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83" w:rsidRPr="005A4C2B" w:rsidRDefault="00090583" w:rsidP="0009058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90583" w:rsidRPr="005A4C2B" w:rsidRDefault="00090583" w:rsidP="0009058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90583" w:rsidRPr="005A4C2B" w:rsidRDefault="00090583" w:rsidP="00090583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w biznesie</w:t>
            </w:r>
          </w:p>
        </w:tc>
      </w:tr>
      <w:tr w:rsidR="00090583" w:rsidRPr="00F05CE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/C-1.2b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F05C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="00F05CEB">
              <w:rPr>
                <w:rFonts w:ascii="Corbel" w:hAnsi="Corbel"/>
                <w:b w:val="0"/>
                <w:sz w:val="21"/>
                <w:szCs w:val="21"/>
              </w:rPr>
              <w:t>Marketingu i Przedsiębiorczości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 / 2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90583" w:rsidRPr="005A4C2B" w:rsidRDefault="00090583" w:rsidP="00F05C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 w:rsidR="00F05CEB">
              <w:rPr>
                <w:rFonts w:ascii="Corbel" w:hAnsi="Corbel"/>
                <w:b w:val="0"/>
                <w:sz w:val="21"/>
                <w:szCs w:val="21"/>
              </w:rPr>
              <w:t>Sławomir Dybka</w:t>
            </w:r>
          </w:p>
        </w:tc>
      </w:tr>
      <w:tr w:rsidR="00090583" w:rsidRPr="005A4C2B" w:rsidTr="008121B6">
        <w:tc>
          <w:tcPr>
            <w:tcW w:w="2694" w:type="dxa"/>
            <w:vAlign w:val="center"/>
          </w:tcPr>
          <w:p w:rsidR="00090583" w:rsidRPr="005A4C2B" w:rsidRDefault="0009058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90583" w:rsidRPr="005A4C2B" w:rsidRDefault="00F05CE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Sławomir Dybka</w:t>
            </w:r>
          </w:p>
        </w:tc>
      </w:tr>
    </w:tbl>
    <w:p w:rsidR="00090583" w:rsidRPr="005A4C2B" w:rsidRDefault="00090583" w:rsidP="0009058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90583" w:rsidRPr="005A4C2B" w:rsidRDefault="00090583" w:rsidP="0009058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9058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83" w:rsidRPr="005A4C2B" w:rsidRDefault="0009058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90583" w:rsidRPr="005A4C2B" w:rsidRDefault="0009058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83" w:rsidRPr="005A4C2B" w:rsidRDefault="0009058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09058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83" w:rsidRPr="005A4C2B" w:rsidRDefault="0009058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90583" w:rsidRPr="005A4C2B" w:rsidRDefault="00090583" w:rsidP="0009058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90583" w:rsidRPr="005A4C2B" w:rsidRDefault="00090583" w:rsidP="0009058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0583" w:rsidRPr="005A4C2B" w:rsidTr="008121B6">
        <w:tc>
          <w:tcPr>
            <w:tcW w:w="9670" w:type="dxa"/>
          </w:tcPr>
          <w:p w:rsidR="00090583" w:rsidRPr="005A4C2B" w:rsidRDefault="00090583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 zarządzania.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90583" w:rsidRPr="005A4C2B" w:rsidRDefault="00090583" w:rsidP="0009058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8357"/>
      </w:tblGrid>
      <w:tr w:rsidR="00090583" w:rsidRPr="005A4C2B" w:rsidTr="008121B6">
        <w:tc>
          <w:tcPr>
            <w:tcW w:w="851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problematyką współpracy międzyorganizacyjnej.</w:t>
            </w:r>
          </w:p>
        </w:tc>
      </w:tr>
      <w:tr w:rsidR="00090583" w:rsidRPr="005A4C2B" w:rsidTr="008121B6">
        <w:tc>
          <w:tcPr>
            <w:tcW w:w="851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Propagowanie postawy otwartej na współpracę z instytucjami otoczenia biznesu.</w:t>
            </w:r>
          </w:p>
        </w:tc>
      </w:tr>
      <w:tr w:rsidR="00090583" w:rsidRPr="005A4C2B" w:rsidTr="008121B6">
        <w:tc>
          <w:tcPr>
            <w:tcW w:w="851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90583" w:rsidRPr="005A4C2B" w:rsidRDefault="0009058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współpracy w zespole i poszukiwania partnerów w rozwiązywaniu zadań.  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90583" w:rsidRPr="005A4C2B" w:rsidRDefault="00090583" w:rsidP="0009058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5"/>
        <w:gridCol w:w="5697"/>
        <w:gridCol w:w="1828"/>
      </w:tblGrid>
      <w:tr w:rsidR="00090583" w:rsidRPr="005A4C2B" w:rsidTr="008121B6">
        <w:tc>
          <w:tcPr>
            <w:tcW w:w="1701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090583" w:rsidRPr="005A4C2B" w:rsidTr="008121B6">
        <w:tc>
          <w:tcPr>
            <w:tcW w:w="1701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Posiada wiedzę na temat form współpracy i kształtowania relacji i  kluczowych czynników sukcesu współpracy międzyorganizacyjnej.</w:t>
            </w:r>
          </w:p>
        </w:tc>
        <w:tc>
          <w:tcPr>
            <w:tcW w:w="1873" w:type="dxa"/>
          </w:tcPr>
          <w:p w:rsidR="00090583" w:rsidRPr="005A4C2B" w:rsidRDefault="0009058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090583" w:rsidRPr="005A4C2B" w:rsidTr="008121B6">
        <w:tc>
          <w:tcPr>
            <w:tcW w:w="1701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Planuje współpracę i ocenia potencjał  partnera do współpracy.</w:t>
            </w:r>
          </w:p>
        </w:tc>
        <w:tc>
          <w:tcPr>
            <w:tcW w:w="1873" w:type="dxa"/>
          </w:tcPr>
          <w:p w:rsidR="00090583" w:rsidRPr="005A4C2B" w:rsidRDefault="0009058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090583" w:rsidRPr="005A4C2B" w:rsidRDefault="0009058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090583" w:rsidRPr="005A4C2B" w:rsidRDefault="0009058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90583" w:rsidRPr="005A4C2B" w:rsidRDefault="00090583" w:rsidP="00090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90583" w:rsidRPr="005A4C2B" w:rsidRDefault="00090583" w:rsidP="00090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0583" w:rsidRPr="005A4C2B" w:rsidTr="00783989">
        <w:tc>
          <w:tcPr>
            <w:tcW w:w="9180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90583" w:rsidRPr="005A4C2B" w:rsidTr="00783989">
        <w:tc>
          <w:tcPr>
            <w:tcW w:w="9180" w:type="dxa"/>
          </w:tcPr>
          <w:p w:rsidR="00090583" w:rsidRPr="005A4C2B" w:rsidRDefault="00F05CEB" w:rsidP="00F05CEB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Charakterystyka  podstawowych pojęć i 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>zjawisk</w:t>
            </w:r>
            <w:r>
              <w:rPr>
                <w:rFonts w:ascii="Corbel" w:hAnsi="Corbel"/>
                <w:sz w:val="21"/>
                <w:szCs w:val="21"/>
              </w:rPr>
              <w:t>: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="00090583" w:rsidRPr="005A4C2B">
              <w:rPr>
                <w:rFonts w:ascii="Corbel" w:hAnsi="Corbel"/>
                <w:sz w:val="21"/>
                <w:szCs w:val="21"/>
              </w:rPr>
              <w:t>cooperation</w:t>
            </w:r>
            <w:proofErr w:type="spellEnd"/>
            <w:r w:rsidR="00090583"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="00090583" w:rsidRPr="005A4C2B">
              <w:rPr>
                <w:rFonts w:ascii="Corbel" w:hAnsi="Corbel"/>
                <w:sz w:val="21"/>
                <w:szCs w:val="21"/>
              </w:rPr>
              <w:t>collaboration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,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 xml:space="preserve"> partnerstwo, współdziałanie. Rola </w:t>
            </w:r>
            <w:r>
              <w:rPr>
                <w:rFonts w:ascii="Corbel" w:hAnsi="Corbel"/>
                <w:sz w:val="21"/>
                <w:szCs w:val="21"/>
              </w:rPr>
              <w:t xml:space="preserve">i zakres 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 xml:space="preserve">współpracy w sektorze </w:t>
            </w:r>
            <w:r>
              <w:rPr>
                <w:rFonts w:ascii="Corbel" w:hAnsi="Corbel"/>
                <w:sz w:val="21"/>
                <w:szCs w:val="21"/>
              </w:rPr>
              <w:t>usług finansowych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r>
              <w:rPr>
                <w:rFonts w:ascii="Corbel" w:hAnsi="Corbel"/>
                <w:sz w:val="21"/>
                <w:szCs w:val="21"/>
              </w:rPr>
              <w:t xml:space="preserve">sektorze </w:t>
            </w:r>
            <w:r w:rsidR="00090583" w:rsidRPr="005A4C2B">
              <w:rPr>
                <w:rFonts w:ascii="Corbel" w:hAnsi="Corbel"/>
                <w:sz w:val="21"/>
                <w:szCs w:val="21"/>
              </w:rPr>
              <w:t xml:space="preserve">bankowym. </w:t>
            </w:r>
          </w:p>
        </w:tc>
      </w:tr>
      <w:tr w:rsidR="00090583" w:rsidRPr="005A4C2B" w:rsidTr="00783989">
        <w:tc>
          <w:tcPr>
            <w:tcW w:w="9180" w:type="dxa"/>
          </w:tcPr>
          <w:p w:rsidR="00090583" w:rsidRPr="005A4C2B" w:rsidRDefault="00090583" w:rsidP="00783989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jako proces</w:t>
            </w:r>
            <w:r w:rsidR="00F05CEB">
              <w:rPr>
                <w:rFonts w:ascii="Corbel" w:hAnsi="Corbel"/>
                <w:sz w:val="21"/>
                <w:szCs w:val="21"/>
              </w:rPr>
              <w:t xml:space="preserve"> i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relacja. </w:t>
            </w:r>
            <w:r w:rsidR="00783989">
              <w:rPr>
                <w:rFonts w:ascii="Corbel" w:hAnsi="Corbel"/>
                <w:sz w:val="21"/>
                <w:szCs w:val="21"/>
              </w:rPr>
              <w:t>Uwarunkowania</w:t>
            </w:r>
            <w:r w:rsidR="00F05CEB">
              <w:rPr>
                <w:rFonts w:ascii="Corbel" w:hAnsi="Corbel"/>
                <w:sz w:val="21"/>
                <w:szCs w:val="21"/>
              </w:rPr>
              <w:t xml:space="preserve"> skutecznej współpracy w biznesie</w:t>
            </w:r>
          </w:p>
        </w:tc>
      </w:tr>
      <w:tr w:rsidR="00090583" w:rsidRPr="005A4C2B" w:rsidTr="00783989">
        <w:tc>
          <w:tcPr>
            <w:tcW w:w="9180" w:type="dxa"/>
          </w:tcPr>
          <w:p w:rsidR="00090583" w:rsidRPr="005A4C2B" w:rsidRDefault="00090583" w:rsidP="00783989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Formy i struktury współpracy międzyorganizacyjnej</w:t>
            </w:r>
            <w:r w:rsidR="00F05CEB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F05CEB" w:rsidRPr="005A4C2B" w:rsidTr="00783989">
        <w:tc>
          <w:tcPr>
            <w:tcW w:w="9180" w:type="dxa"/>
          </w:tcPr>
          <w:p w:rsidR="00F05CEB" w:rsidRPr="005A4C2B" w:rsidRDefault="00F05CE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Współpraca w układzie B2B, biznes – NGO, biznes -  otocznie instytucjonalne, nauka - biznes</w:t>
            </w:r>
          </w:p>
        </w:tc>
      </w:tr>
      <w:tr w:rsidR="00090583" w:rsidRPr="005A4C2B" w:rsidTr="00783989">
        <w:tc>
          <w:tcPr>
            <w:tcW w:w="9180" w:type="dxa"/>
          </w:tcPr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Współpraca międzyorganizacyjna – studium przypadku (projekt).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90583" w:rsidRPr="005A4C2B" w:rsidRDefault="00090583" w:rsidP="00090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:rsidR="00090583" w:rsidRPr="005A4C2B" w:rsidRDefault="00090583" w:rsidP="0009058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090583" w:rsidRPr="005A4C2B" w:rsidRDefault="00090583" w:rsidP="000905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90583" w:rsidRPr="005A4C2B" w:rsidRDefault="00090583" w:rsidP="000905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090583" w:rsidRPr="005A4C2B" w:rsidTr="008121B6">
        <w:tc>
          <w:tcPr>
            <w:tcW w:w="1824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582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14" w:type="dxa"/>
            <w:vAlign w:val="center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90583" w:rsidRPr="005A4C2B" w:rsidTr="008121B6">
        <w:tc>
          <w:tcPr>
            <w:tcW w:w="1824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582" w:type="dxa"/>
          </w:tcPr>
          <w:p w:rsidR="00090583" w:rsidRPr="005A4C2B" w:rsidRDefault="00090583" w:rsidP="00783989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egzamin, projekt</w:t>
            </w:r>
          </w:p>
        </w:tc>
        <w:tc>
          <w:tcPr>
            <w:tcW w:w="2114" w:type="dxa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090583" w:rsidRPr="005A4C2B" w:rsidTr="008121B6">
        <w:tc>
          <w:tcPr>
            <w:tcW w:w="1824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582" w:type="dxa"/>
          </w:tcPr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case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study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 projekt, obserwacja w trakcie zajęć</w:t>
            </w:r>
          </w:p>
        </w:tc>
        <w:tc>
          <w:tcPr>
            <w:tcW w:w="2114" w:type="dxa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90583" w:rsidRPr="005A4C2B" w:rsidTr="008121B6">
        <w:tc>
          <w:tcPr>
            <w:tcW w:w="9670" w:type="dxa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obowiązkowe i aktywne uczestnictwo w zajęciach, </w:t>
            </w:r>
          </w:p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zaliczenie projektu,</w:t>
            </w:r>
          </w:p>
          <w:p w:rsidR="00090583" w:rsidRPr="005A4C2B" w:rsidRDefault="0009058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egzamin w formie testu wielokrotnego wyboru.</w:t>
            </w:r>
          </w:p>
          <w:p w:rsidR="00090583" w:rsidRPr="005A4C2B" w:rsidRDefault="00090583" w:rsidP="008121B6">
            <w:pPr>
              <w:pStyle w:val="Defaul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Efekty sprawdzane będą podczas obrony przygotowanego projektu (odpowiedź ustna i prezentacja projektu) oraz egzaminu.</w:t>
            </w:r>
          </w:p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90583" w:rsidRPr="005A4C2B" w:rsidRDefault="00090583" w:rsidP="0009058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090583" w:rsidRPr="005A4C2B" w:rsidTr="008121B6">
        <w:tc>
          <w:tcPr>
            <w:tcW w:w="4962" w:type="dxa"/>
            <w:vAlign w:val="center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90583" w:rsidRPr="005A4C2B" w:rsidTr="008121B6">
        <w:tc>
          <w:tcPr>
            <w:tcW w:w="4962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090583" w:rsidRPr="005A4C2B" w:rsidTr="008121B6">
        <w:tc>
          <w:tcPr>
            <w:tcW w:w="4962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090583" w:rsidRPr="005A4C2B" w:rsidTr="008121B6">
        <w:tc>
          <w:tcPr>
            <w:tcW w:w="4962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zaliczenia, napisanie projektu)</w:t>
            </w:r>
          </w:p>
        </w:tc>
        <w:tc>
          <w:tcPr>
            <w:tcW w:w="4677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62</w:t>
            </w:r>
          </w:p>
        </w:tc>
      </w:tr>
      <w:tr w:rsidR="00090583" w:rsidRPr="005A4C2B" w:rsidTr="008121B6">
        <w:tc>
          <w:tcPr>
            <w:tcW w:w="4962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90583" w:rsidRPr="005A4C2B" w:rsidTr="008121B6">
        <w:tc>
          <w:tcPr>
            <w:tcW w:w="4962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90583" w:rsidRPr="005A4C2B" w:rsidRDefault="0009058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090583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090583" w:rsidRPr="005A4C2B" w:rsidTr="008121B6">
        <w:trPr>
          <w:trHeight w:val="397"/>
        </w:trPr>
        <w:tc>
          <w:tcPr>
            <w:tcW w:w="2359" w:type="pct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90583" w:rsidRPr="005A4C2B" w:rsidTr="008121B6">
        <w:trPr>
          <w:trHeight w:val="397"/>
        </w:trPr>
        <w:tc>
          <w:tcPr>
            <w:tcW w:w="2359" w:type="pct"/>
          </w:tcPr>
          <w:p w:rsidR="00090583" w:rsidRPr="005A4C2B" w:rsidRDefault="0009058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90583" w:rsidRPr="005A4C2B" w:rsidRDefault="0009058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90583" w:rsidRPr="005A4C2B" w:rsidRDefault="00090583" w:rsidP="000905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90583" w:rsidRPr="005A4C2B" w:rsidTr="008121B6">
        <w:trPr>
          <w:trHeight w:val="397"/>
        </w:trPr>
        <w:tc>
          <w:tcPr>
            <w:tcW w:w="5000" w:type="pct"/>
          </w:tcPr>
          <w:p w:rsidR="00090583" w:rsidRPr="00A85174" w:rsidRDefault="00090583" w:rsidP="00A85174">
            <w:pPr>
              <w:pStyle w:val="Akapitzlist"/>
              <w:spacing w:after="0" w:line="240" w:lineRule="auto"/>
              <w:ind w:left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bookmarkStart w:id="0" w:name="_GoBack"/>
            <w:bookmarkEnd w:id="0"/>
            <w:r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Literatura podstawowa:</w:t>
            </w:r>
          </w:p>
          <w:p w:rsidR="00783989" w:rsidRPr="00783989" w:rsidRDefault="00783989" w:rsidP="00A851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hyperlink r:id="rId6" w:history="1">
              <w:r w:rsidRPr="00783989">
                <w:rPr>
                  <w:rFonts w:ascii="Corbel" w:hAnsi="Corbel" w:cs="Arial"/>
                  <w:iCs/>
                  <w:color w:val="222222"/>
                  <w:sz w:val="21"/>
                  <w:szCs w:val="21"/>
                  <w:shd w:val="clear" w:color="auto" w:fill="FFFFFF"/>
                </w:rPr>
                <w:t>Relacje międzyorganizacyjne w naukach o zarządzaniu , red. nauk. Andrzej K. Koźmiński , Dominika Latusek-Jurczak. - Warszawa : Wolters Kluwer, 2014.</w:t>
              </w:r>
            </w:hyperlink>
          </w:p>
          <w:p w:rsidR="00090583" w:rsidRPr="00A85174" w:rsidRDefault="00090583" w:rsidP="00A851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Matejun</w:t>
            </w:r>
            <w:proofErr w:type="spellEnd"/>
            <w:r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 M., Organizacja współpracy w ramach outsourcingu rachunkowości i doradztwa podatkowego w sektorze MSP,</w:t>
            </w:r>
            <w:r w:rsidRPr="00A85174">
              <w:rPr>
                <w:iCs/>
              </w:rPr>
              <w:t> </w:t>
            </w:r>
            <w:r w:rsidRPr="005A4C2B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Zeszyty Naukowe Uniwersytetu Ekonomicznego w Poznaniu</w:t>
            </w:r>
            <w:r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, (129), 349-356, Poznań 2009.</w:t>
            </w:r>
          </w:p>
          <w:p w:rsidR="00936CFD" w:rsidRPr="00A85174" w:rsidRDefault="00936CFD" w:rsidP="00A851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hyperlink r:id="rId7" w:history="1">
              <w:r w:rsidRPr="00A85174">
                <w:rPr>
                  <w:rFonts w:ascii="Corbel" w:hAnsi="Corbel" w:cs="Arial"/>
                  <w:iCs/>
                  <w:color w:val="222222"/>
                  <w:sz w:val="21"/>
                  <w:szCs w:val="21"/>
                  <w:shd w:val="clear" w:color="auto" w:fill="FFFFFF"/>
                </w:rPr>
                <w:t>Alianse marketingowe : partnerstwa przedsiębiorstw dla zwiększenia konkurencyjności, red. nauk. Andrzej Sznajder. - Warszawa : Wolters Kluwer Polska 2012.</w:t>
              </w:r>
            </w:hyperlink>
          </w:p>
        </w:tc>
      </w:tr>
      <w:tr w:rsidR="00090583" w:rsidRPr="005A4C2B" w:rsidTr="008121B6">
        <w:trPr>
          <w:trHeight w:val="70"/>
        </w:trPr>
        <w:tc>
          <w:tcPr>
            <w:tcW w:w="5000" w:type="pct"/>
          </w:tcPr>
          <w:p w:rsidR="00090583" w:rsidRPr="00A85174" w:rsidRDefault="00090583" w:rsidP="00A85174">
            <w:pPr>
              <w:pStyle w:val="Akapitzlist"/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r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Literatura uzupełniająca: </w:t>
            </w:r>
          </w:p>
          <w:p w:rsidR="00783989" w:rsidRPr="00A85174" w:rsidRDefault="00A85174" w:rsidP="00A85174">
            <w:pPr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1.  </w:t>
            </w:r>
            <w:proofErr w:type="spellStart"/>
            <w:r w:rsidR="00783989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Pierścieniak</w:t>
            </w:r>
            <w:proofErr w:type="spellEnd"/>
            <w:r w:rsidR="00783989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 A., Potencjał organizacji do współpracy zewnętrznej-ujęcie teoretyczne i metodyka pomiaru,</w:t>
            </w:r>
            <w:r w:rsidR="00783989" w:rsidRPr="00A85174">
              <w:rPr>
                <w:iCs/>
              </w:rPr>
              <w:t> </w:t>
            </w:r>
            <w:r w:rsidR="00783989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Prace Naukowe Wydziału Ekonomii Uniwersytetu Rzeszowskiego, Monografie i Opracowania, (18), Rzeszów 2015.</w:t>
            </w:r>
          </w:p>
          <w:p w:rsidR="00090583" w:rsidRPr="00A85174" w:rsidRDefault="00A85174" w:rsidP="00A85174">
            <w:pPr>
              <w:spacing w:after="0" w:line="240" w:lineRule="auto"/>
              <w:ind w:left="284" w:hanging="284"/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2.   </w:t>
            </w:r>
            <w:r w:rsidR="00090583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Grabiec O., Efekty strategiczne współdziałania organizacji,</w:t>
            </w:r>
            <w:r w:rsidR="00090583" w:rsidRPr="00A85174">
              <w:rPr>
                <w:iCs/>
              </w:rPr>
              <w:t> </w:t>
            </w:r>
            <w:r w:rsidR="00090583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 xml:space="preserve">Zeszyty Naukowe Wyższej Szkoły </w:t>
            </w:r>
            <w:proofErr w:type="spellStart"/>
            <w:r w:rsidR="00090583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Humanitas</w:t>
            </w:r>
            <w:proofErr w:type="spellEnd"/>
            <w:r w:rsidR="00090583" w:rsidRPr="00A85174">
              <w:rPr>
                <w:rFonts w:ascii="Corbel" w:hAnsi="Corbel" w:cs="Arial"/>
                <w:iCs/>
                <w:color w:val="222222"/>
                <w:sz w:val="21"/>
                <w:szCs w:val="21"/>
                <w:shd w:val="clear" w:color="auto" w:fill="FFFFFF"/>
              </w:rPr>
              <w:t>, Zarządzanie, (3), 99-111, Warszawa 2015.</w:t>
            </w:r>
          </w:p>
        </w:tc>
      </w:tr>
    </w:tbl>
    <w:p w:rsidR="00090583" w:rsidRPr="005A4C2B" w:rsidRDefault="00090583" w:rsidP="0009058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2677E"/>
    <w:multiLevelType w:val="hybridMultilevel"/>
    <w:tmpl w:val="33C0D516"/>
    <w:lvl w:ilvl="0" w:tplc="DA9C3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A58DF"/>
    <w:multiLevelType w:val="hybridMultilevel"/>
    <w:tmpl w:val="45DA1F08"/>
    <w:lvl w:ilvl="0" w:tplc="9252E1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91A08"/>
    <w:multiLevelType w:val="hybridMultilevel"/>
    <w:tmpl w:val="A796ACF8"/>
    <w:lvl w:ilvl="0" w:tplc="9BD49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0583"/>
    <w:rsid w:val="00090583"/>
    <w:rsid w:val="004A3BD0"/>
    <w:rsid w:val="00783989"/>
    <w:rsid w:val="00936CFD"/>
    <w:rsid w:val="0098137D"/>
    <w:rsid w:val="00A85174"/>
    <w:rsid w:val="00F0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5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583"/>
    <w:pPr>
      <w:ind w:left="720"/>
      <w:contextualSpacing/>
    </w:pPr>
  </w:style>
  <w:style w:type="paragraph" w:customStyle="1" w:styleId="Default">
    <w:name w:val="Default"/>
    <w:uiPriority w:val="99"/>
    <w:rsid w:val="000905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90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0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058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0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0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0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905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090583"/>
  </w:style>
  <w:style w:type="character" w:customStyle="1" w:styleId="BezodstpwZnak">
    <w:name w:val="Bez odstępów Znak"/>
    <w:basedOn w:val="Domylnaczcionkaakapitu"/>
    <w:link w:val="Bezodstpw"/>
    <w:uiPriority w:val="1"/>
    <w:rsid w:val="0009058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0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058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83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LoadWebPg('wo2_opbib.p',%20'&amp;RODZAJ=1&amp;ID=387497&amp;widok=26&amp;N1=W11533631&amp;N2=1&amp;N3=26&amp;N4=KHW&amp;HN1=261900283875&amp;HN2=1&amp;HN3=262301399426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WebPg('wo2_opbib.p',%20'&amp;RODZAJ=1&amp;ID=419949&amp;widok=26&amp;N1=W11533631&amp;N2=1&amp;N3=26&amp;N4=KHW&amp;HN1=261900283875&amp;HN2=21&amp;HN3=262501619656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admin</cp:lastModifiedBy>
  <cp:revision>2</cp:revision>
  <dcterms:created xsi:type="dcterms:W3CDTF">2019-02-04T19:49:00Z</dcterms:created>
  <dcterms:modified xsi:type="dcterms:W3CDTF">2019-02-04T19:49:00Z</dcterms:modified>
</cp:coreProperties>
</file>